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6" w:rsidRDefault="00415B66" w:rsidP="00415B66">
      <w:bookmarkStart w:id="0" w:name="sub_6966"/>
    </w:p>
    <w:p w:rsidR="00415B66" w:rsidRPr="00297F44" w:rsidRDefault="00415B66" w:rsidP="00415B66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415B66" w:rsidRPr="00297F44" w:rsidRDefault="00415B66" w:rsidP="00415B66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415B66" w:rsidRPr="00297F44" w:rsidRDefault="00415B66" w:rsidP="00415B66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Совет Палехского городского поселения</w:t>
      </w:r>
    </w:p>
    <w:p w:rsidR="00415B66" w:rsidRDefault="00415B66" w:rsidP="00415B66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15B66" w:rsidRPr="00D906C6" w:rsidRDefault="00415B66" w:rsidP="00415B66">
      <w:pPr>
        <w:shd w:val="clear" w:color="auto" w:fill="FFFFFF"/>
        <w:spacing w:before="264"/>
        <w:ind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A82757">
        <w:rPr>
          <w:rFonts w:ascii="Times New Roman" w:hAnsi="Times New Roman" w:cs="Times New Roman"/>
        </w:rPr>
        <w:t>30.05.</w:t>
      </w:r>
      <w:r>
        <w:rPr>
          <w:rFonts w:ascii="Times New Roman" w:hAnsi="Times New Roman" w:cs="Times New Roman"/>
        </w:rPr>
        <w:t>2017</w:t>
      </w:r>
      <w:r w:rsidRPr="00297F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</w:t>
      </w:r>
      <w:r w:rsidRPr="00297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97F44">
        <w:rPr>
          <w:rFonts w:ascii="Times New Roman" w:hAnsi="Times New Roman" w:cs="Times New Roman"/>
          <w:spacing w:val="-3"/>
        </w:rPr>
        <w:t>№</w:t>
      </w:r>
      <w:r>
        <w:rPr>
          <w:rFonts w:ascii="Times New Roman" w:hAnsi="Times New Roman" w:cs="Times New Roman"/>
          <w:spacing w:val="-3"/>
        </w:rPr>
        <w:t xml:space="preserve">  </w:t>
      </w:r>
      <w:r w:rsidR="00190707">
        <w:rPr>
          <w:rFonts w:ascii="Times New Roman" w:hAnsi="Times New Roman" w:cs="Times New Roman"/>
          <w:spacing w:val="-3"/>
        </w:rPr>
        <w:t>21</w:t>
      </w:r>
    </w:p>
    <w:p w:rsidR="00415B66" w:rsidRPr="00420871" w:rsidRDefault="00415B66" w:rsidP="00415B6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3"/>
      <w:bookmarkEnd w:id="0"/>
      <w:r w:rsidRPr="00420871">
        <w:rPr>
          <w:rFonts w:ascii="Times New Roman" w:hAnsi="Times New Roman" w:cs="Times New Roman"/>
          <w:color w:val="auto"/>
          <w:sz w:val="24"/>
          <w:szCs w:val="24"/>
        </w:rPr>
        <w:t>Об изменениях и дополнениях в Устав Палехского городского поселения</w:t>
      </w:r>
    </w:p>
    <w:p w:rsidR="00415B66" w:rsidRPr="009E4BD7" w:rsidRDefault="00415B66" w:rsidP="00415B66">
      <w:pPr>
        <w:rPr>
          <w:rFonts w:ascii="Times New Roman" w:hAnsi="Times New Roman" w:cs="Times New Roman"/>
        </w:rPr>
      </w:pPr>
    </w:p>
    <w:p w:rsidR="00415B66" w:rsidRPr="009E4BD7" w:rsidRDefault="00415B66" w:rsidP="00415B6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приведения Устава Палехского городского поселения в соответствии с федеральным законодательством и в соответствии со ст. 44 </w:t>
      </w:r>
      <w:r w:rsidRPr="009E4BD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едерального закона от 06.10.</w:t>
      </w:r>
      <w:r w:rsidRPr="009E4BD7">
        <w:rPr>
          <w:rFonts w:ascii="Times New Roman" w:hAnsi="Times New Roman" w:cs="Times New Roman"/>
        </w:rPr>
        <w:t>2003 г. N 131-ФЗ "Об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</w:rPr>
        <w:t>ации", федеральным законом Российской Федерации от 29.12.2-16 № 494 - ФЗ «О внесении изменений в отдельные законодательные акты Российской Федерации», федеральным законом от 21.07.2005 г. № 97-ФЗ «О государственной</w:t>
      </w:r>
      <w:proofErr w:type="gramEnd"/>
      <w:r>
        <w:rPr>
          <w:rFonts w:ascii="Times New Roman" w:hAnsi="Times New Roman" w:cs="Times New Roman"/>
        </w:rPr>
        <w:t xml:space="preserve"> регистрации уставов муниципальных образований», руководствуясь абзацем 2 ч .2 ст. 55 Устава Палехского городского поселения, Совет Палехского городского поселения решил</w:t>
      </w:r>
      <w:r w:rsidRPr="009E4BD7">
        <w:rPr>
          <w:rFonts w:ascii="Times New Roman" w:hAnsi="Times New Roman" w:cs="Times New Roman"/>
        </w:rPr>
        <w:t>:</w:t>
      </w:r>
    </w:p>
    <w:p w:rsidR="00415B66" w:rsidRDefault="00415B66" w:rsidP="00415B66">
      <w:pPr>
        <w:rPr>
          <w:rFonts w:ascii="Times New Roman" w:hAnsi="Times New Roman" w:cs="Times New Roman"/>
        </w:rPr>
      </w:pPr>
      <w:bookmarkStart w:id="2" w:name="sub_1"/>
      <w:r>
        <w:rPr>
          <w:rFonts w:ascii="Times New Roman" w:hAnsi="Times New Roman" w:cs="Times New Roman"/>
        </w:rPr>
        <w:t>1. </w:t>
      </w:r>
      <w:bookmarkStart w:id="3" w:name="sub_2"/>
      <w:bookmarkEnd w:id="2"/>
      <w:r>
        <w:rPr>
          <w:rFonts w:ascii="Times New Roman" w:hAnsi="Times New Roman" w:cs="Times New Roman"/>
        </w:rPr>
        <w:t>Принять изменения и дополнения в Устав Палехского городского поселения (прилагается).</w:t>
      </w:r>
    </w:p>
    <w:p w:rsidR="00415B66" w:rsidRDefault="00415B66" w:rsidP="00415B66">
      <w:pPr>
        <w:rPr>
          <w:rFonts w:ascii="Times New Roman" w:hAnsi="Times New Roman" w:cs="Times New Roman"/>
        </w:rPr>
      </w:pPr>
      <w:r w:rsidRPr="009E4BD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  <w:r w:rsidRPr="009E4BD7">
        <w:rPr>
          <w:rFonts w:ascii="Times New Roman" w:hAnsi="Times New Roman" w:cs="Times New Roman"/>
        </w:rPr>
        <w:t> </w:t>
      </w:r>
    </w:p>
    <w:p w:rsidR="00415B66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E4BD7">
        <w:rPr>
          <w:rFonts w:ascii="Times New Roman" w:hAnsi="Times New Roman" w:cs="Times New Roman"/>
        </w:rPr>
        <w:t>Настоящее решение вступает в силу</w:t>
      </w:r>
      <w:r>
        <w:rPr>
          <w:rFonts w:ascii="Times New Roman" w:hAnsi="Times New Roman" w:cs="Times New Roman"/>
        </w:rPr>
        <w:t xml:space="preserve"> после официального обнародования в соответствии с частью 7 статьи 37 Устава Палехского городского поселения</w:t>
      </w:r>
      <w:r w:rsidRPr="009E4BD7">
        <w:rPr>
          <w:rFonts w:ascii="Times New Roman" w:hAnsi="Times New Roman" w:cs="Times New Roman"/>
        </w:rPr>
        <w:t>.</w:t>
      </w:r>
    </w:p>
    <w:p w:rsidR="00415B66" w:rsidRPr="009E4BD7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подлежит официальному обнародованию и размещению на официальном сайте Палехского городского поселения.</w:t>
      </w:r>
    </w:p>
    <w:bookmarkEnd w:id="3"/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415B66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поселения:                                                                 В.М. Юсков</w:t>
      </w:r>
    </w:p>
    <w:bookmarkEnd w:id="1"/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Pr="007A693A" w:rsidRDefault="00415B66" w:rsidP="00415B66">
      <w:pPr>
        <w:jc w:val="right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7A693A">
        <w:rPr>
          <w:rFonts w:ascii="Times New Roman" w:hAnsi="Times New Roman" w:cs="Times New Roman"/>
        </w:rPr>
        <w:t>в</w:t>
      </w:r>
      <w:proofErr w:type="gramEnd"/>
      <w:r w:rsidRPr="007A693A">
        <w:rPr>
          <w:rFonts w:ascii="Times New Roman" w:hAnsi="Times New Roman" w:cs="Times New Roman"/>
        </w:rPr>
        <w:t xml:space="preserve"> решению Совета</w:t>
      </w:r>
    </w:p>
    <w:p w:rsidR="00415B66" w:rsidRPr="007A693A" w:rsidRDefault="00415B66" w:rsidP="00415B66">
      <w:pPr>
        <w:jc w:val="right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t>Палехского городского поселения</w:t>
      </w:r>
    </w:p>
    <w:p w:rsidR="00415B66" w:rsidRPr="007A693A" w:rsidRDefault="00415B66" w:rsidP="00415B66">
      <w:pPr>
        <w:jc w:val="right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t xml:space="preserve">от </w:t>
      </w:r>
      <w:r w:rsidR="00A82757">
        <w:rPr>
          <w:rFonts w:ascii="Times New Roman" w:hAnsi="Times New Roman" w:cs="Times New Roman"/>
        </w:rPr>
        <w:t>30.05.</w:t>
      </w:r>
      <w:r w:rsidRPr="007A693A">
        <w:rPr>
          <w:rFonts w:ascii="Times New Roman" w:hAnsi="Times New Roman" w:cs="Times New Roman"/>
        </w:rPr>
        <w:t>2017  №</w:t>
      </w:r>
      <w:r w:rsidR="00190707">
        <w:rPr>
          <w:rFonts w:ascii="Times New Roman" w:hAnsi="Times New Roman" w:cs="Times New Roman"/>
        </w:rPr>
        <w:t xml:space="preserve"> 21</w:t>
      </w:r>
      <w:bookmarkStart w:id="4" w:name="_GoBack"/>
      <w:bookmarkEnd w:id="4"/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Изменения и дополнения </w:t>
      </w:r>
    </w:p>
    <w:p w:rsidR="00415B66" w:rsidRDefault="00415B66" w:rsidP="00415B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Устав Палехского городского поселения,</w:t>
      </w:r>
    </w:p>
    <w:p w:rsidR="00415B66" w:rsidRDefault="00415B66" w:rsidP="00415B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принятого решением Совета Палехского городского поселения </w:t>
      </w:r>
    </w:p>
    <w:p w:rsidR="00415B66" w:rsidRPr="00FD0355" w:rsidRDefault="00415B66" w:rsidP="00415B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 30.10.2012  № 72 </w:t>
      </w: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Pr="00F15B4D" w:rsidRDefault="00415B66" w:rsidP="00415B66">
      <w:pPr>
        <w:jc w:val="center"/>
        <w:rPr>
          <w:rFonts w:ascii="Times New Roman" w:hAnsi="Times New Roman" w:cs="Times New Roman"/>
          <w:color w:val="FF0000"/>
        </w:rPr>
      </w:pPr>
    </w:p>
    <w:p w:rsidR="00415B66" w:rsidRPr="00644F41" w:rsidRDefault="00415B66" w:rsidP="00415B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Новая редакция пункта 16 части 1 статьи 7  «Вопросы местного значения поселения»:</w:t>
      </w:r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20871">
        <w:rPr>
          <w:rFonts w:ascii="Times New Roman" w:hAnsi="Times New Roman" w:cs="Times New Roman"/>
          <w:bCs/>
        </w:rPr>
        <w:t xml:space="preserve">16) обеспечение условий для развития на территории поселения физической культуры, </w:t>
      </w:r>
      <w:r w:rsidRPr="00483E71">
        <w:rPr>
          <w:rFonts w:ascii="Times New Roman" w:hAnsi="Times New Roman" w:cs="Times New Roman"/>
          <w:bCs/>
        </w:rPr>
        <w:t xml:space="preserve">школьного спорта </w:t>
      </w:r>
      <w:r w:rsidRPr="00420871">
        <w:rPr>
          <w:rFonts w:ascii="Times New Roman" w:hAnsi="Times New Roman" w:cs="Times New Roman"/>
          <w:bCs/>
        </w:rPr>
        <w:t>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bCs/>
        </w:rPr>
        <w:t>;</w:t>
      </w:r>
      <w:r>
        <w:rPr>
          <w:rFonts w:ascii="Times New Roman" w:hAnsi="Times New Roman" w:cs="Times New Roman"/>
        </w:rPr>
        <w:t>»</w:t>
      </w:r>
      <w:proofErr w:type="gramEnd"/>
    </w:p>
    <w:p w:rsidR="00415B66" w:rsidRPr="00420871" w:rsidRDefault="00415B66" w:rsidP="00415B66">
      <w:pPr>
        <w:ind w:firstLine="540"/>
        <w:rPr>
          <w:bCs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Новая редакция пункта 19 части 1 статьи 7  «Вопросы местного значения поселения»:</w:t>
      </w:r>
    </w:p>
    <w:p w:rsidR="00415B66" w:rsidRDefault="00415B66" w:rsidP="00415B66">
      <w:pPr>
        <w:ind w:firstLine="540"/>
        <w:rPr>
          <w:bCs/>
        </w:rPr>
      </w:pPr>
      <w:r>
        <w:rPr>
          <w:rFonts w:ascii="Times New Roman" w:hAnsi="Times New Roman" w:cs="Times New Roman"/>
          <w:bCs/>
        </w:rPr>
        <w:t>«19</w:t>
      </w:r>
      <w:r w:rsidRPr="00AF448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AF4488">
        <w:rPr>
          <w:rFonts w:ascii="Times New Roman" w:hAnsi="Times New Roman" w:cs="Times New Roman"/>
          <w:bCs/>
        </w:rPr>
        <w:t>участие в организации деятельности по сбору (в том числе раздельному сбору) и тра</w:t>
      </w:r>
      <w:r>
        <w:rPr>
          <w:rFonts w:ascii="Times New Roman" w:hAnsi="Times New Roman" w:cs="Times New Roman"/>
          <w:bCs/>
        </w:rPr>
        <w:t>н</w:t>
      </w:r>
      <w:r w:rsidRPr="00AF4488">
        <w:rPr>
          <w:rFonts w:ascii="Times New Roman" w:hAnsi="Times New Roman" w:cs="Times New Roman"/>
          <w:bCs/>
        </w:rPr>
        <w:t>спортированию твёрдых коммунальных отходов</w:t>
      </w:r>
      <w:proofErr w:type="gramStart"/>
      <w:r>
        <w:rPr>
          <w:bCs/>
        </w:rPr>
        <w:t>;»</w:t>
      </w:r>
      <w:proofErr w:type="gramEnd"/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Новая редакция пункта 24 часть 1 статьи 7 «Вопросы местного значения поселения»:</w:t>
      </w:r>
    </w:p>
    <w:p w:rsidR="00415B66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«24)</w:t>
      </w:r>
      <w:r w:rsidRPr="00770856">
        <w:t xml:space="preserve"> </w:t>
      </w:r>
      <w:r w:rsidRPr="00770856">
        <w:rPr>
          <w:rFonts w:ascii="Times New Roman" w:hAnsi="Times New Roman" w:cs="Times New Roman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rFonts w:ascii="Times New Roman" w:hAnsi="Times New Roman" w:cs="Times New Roman"/>
        </w:rPr>
        <w:t>;»</w:t>
      </w:r>
      <w:proofErr w:type="gramEnd"/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</w:t>
      </w:r>
      <w:r w:rsidRPr="00264DA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Дополнить пунктом 14 часть 1 статьи 8:  </w:t>
      </w:r>
    </w:p>
    <w:p w:rsidR="00415B66" w:rsidRPr="00483E71" w:rsidRDefault="00415B66" w:rsidP="00415B66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483E71">
        <w:rPr>
          <w:rFonts w:ascii="Times New Roman" w:hAnsi="Times New Roman" w:cs="Times New Roman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</w:rPr>
        <w:t>;»</w:t>
      </w:r>
      <w:proofErr w:type="gramEnd"/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5. Дополнить пунктом 15 часть 1 статьи 8</w:t>
      </w:r>
      <w:proofErr w:type="gramStart"/>
      <w:r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3E71">
        <w:rPr>
          <w:rFonts w:ascii="Times New Roman" w:hAnsi="Times New Roman" w:cs="Times New Roman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</w:p>
    <w:p w:rsidR="00415B66" w:rsidRDefault="00415B66" w:rsidP="00415B66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  <w:bCs/>
        </w:rPr>
        <w:t>Дополнить частью 3 стать</w:t>
      </w:r>
      <w:r w:rsidR="00353BA3">
        <w:rPr>
          <w:rFonts w:ascii="Times New Roman" w:hAnsi="Times New Roman" w:cs="Times New Roman"/>
          <w:b/>
          <w:bCs/>
        </w:rPr>
        <w:t xml:space="preserve">ю </w:t>
      </w:r>
      <w:r>
        <w:rPr>
          <w:rFonts w:ascii="Times New Roman" w:hAnsi="Times New Roman" w:cs="Times New Roman"/>
          <w:b/>
          <w:bCs/>
        </w:rPr>
        <w:t>9 :</w:t>
      </w:r>
    </w:p>
    <w:p w:rsidR="00415B66" w:rsidRPr="007A693A" w:rsidRDefault="00415B66" w:rsidP="00415B66">
      <w:pPr>
        <w:ind w:firstLine="540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t>«3.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</w:t>
      </w:r>
      <w:proofErr w:type="gramStart"/>
      <w:r w:rsidRPr="007A693A">
        <w:rPr>
          <w:rFonts w:ascii="Times New Roman" w:hAnsi="Times New Roman" w:cs="Times New Roman"/>
        </w:rPr>
        <w:t>.»</w:t>
      </w:r>
      <w:proofErr w:type="gramEnd"/>
    </w:p>
    <w:p w:rsidR="00415B66" w:rsidRPr="007A693A" w:rsidRDefault="00415B66" w:rsidP="00415B66">
      <w:pPr>
        <w:ind w:firstLine="540"/>
        <w:rPr>
          <w:rFonts w:ascii="Times New Roman" w:hAnsi="Times New Roman" w:cs="Times New Roman"/>
        </w:rPr>
      </w:pPr>
    </w:p>
    <w:p w:rsidR="00415B66" w:rsidRDefault="00415B66" w:rsidP="00415B66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Пункт 1 части 3 статьи 18 изложить в новой редакции:</w:t>
      </w:r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  <w:proofErr w:type="gramStart"/>
      <w:r w:rsidRPr="00C22337">
        <w:rPr>
          <w:rFonts w:ascii="Times New Roman" w:hAnsi="Times New Roman" w:cs="Times New Roman"/>
          <w:bCs/>
        </w:rPr>
        <w:t>«1)</w:t>
      </w:r>
      <w:r>
        <w:rPr>
          <w:bCs/>
        </w:rPr>
        <w:t xml:space="preserve"> </w:t>
      </w:r>
      <w:r w:rsidRPr="007A693A">
        <w:rPr>
          <w:rFonts w:ascii="Times New Roman" w:hAnsi="Times New Roman" w:cs="Times New Roman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7A693A">
          <w:rPr>
            <w:rFonts w:ascii="Times New Roman" w:hAnsi="Times New Roman" w:cs="Times New Roman"/>
          </w:rPr>
          <w:t>Конституции</w:t>
        </w:r>
      </w:hyperlink>
      <w:r w:rsidRPr="007A693A">
        <w:rPr>
          <w:rFonts w:ascii="Times New Roman" w:hAnsi="Times New Roman" w:cs="Times New Roman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</w:t>
      </w:r>
      <w:r w:rsidRPr="007A693A">
        <w:rPr>
          <w:rFonts w:ascii="Times New Roman" w:hAnsi="Times New Roman" w:cs="Times New Roman"/>
        </w:rPr>
        <w:lastRenderedPageBreak/>
        <w:t>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</w:rPr>
        <w:t>»</w:t>
      </w:r>
      <w:proofErr w:type="gramEnd"/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</w:p>
    <w:p w:rsidR="00415B66" w:rsidRDefault="00415B66" w:rsidP="00415B66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Дополнить статью 24 частью 3 следующего содержания:</w:t>
      </w:r>
    </w:p>
    <w:p w:rsidR="00415B66" w:rsidRPr="00D33165" w:rsidRDefault="00415B66" w:rsidP="00415B66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33165">
        <w:rPr>
          <w:rFonts w:ascii="Times New Roman" w:hAnsi="Times New Roman" w:cs="Times New Roman"/>
        </w:rPr>
        <w:t>3. Органы местного самоуправления не входят в систему органов государственной власти.</w:t>
      </w:r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  <w:r w:rsidRPr="00D33165">
        <w:rPr>
          <w:rFonts w:ascii="Times New Roman" w:hAnsi="Times New Roman" w:cs="Times New Roman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2.1 статьи 36, частями 5 и 11 статьи 37, статьями 74 и 74.1 Федерального закона № 131-ФЗ.</w:t>
      </w:r>
      <w:r>
        <w:rPr>
          <w:rFonts w:ascii="Times New Roman" w:hAnsi="Times New Roman" w:cs="Times New Roman"/>
        </w:rPr>
        <w:t>»</w:t>
      </w:r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</w:p>
    <w:p w:rsidR="00415B66" w:rsidRDefault="00415B66" w:rsidP="00415B66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Дополнить статью 31 частью 8 следующего содержания:</w:t>
      </w:r>
    </w:p>
    <w:p w:rsidR="00415B66" w:rsidRDefault="00415B66" w:rsidP="00415B66">
      <w:pPr>
        <w:shd w:val="clear" w:color="auto" w:fill="FFFFFF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56E05">
        <w:rPr>
          <w:rFonts w:ascii="Times New Roman" w:hAnsi="Times New Roman" w:cs="Times New Roman"/>
        </w:rPr>
        <w:t>8.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856E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415B66" w:rsidRDefault="00415B66" w:rsidP="00415B66">
      <w:pPr>
        <w:shd w:val="clear" w:color="auto" w:fill="FFFFFF"/>
        <w:ind w:firstLine="540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Дополнить статью 37 частью 8 следующего содержания:</w:t>
      </w:r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56E05">
        <w:rPr>
          <w:rFonts w:ascii="Times New Roman" w:hAnsi="Times New Roman" w:cs="Times New Roman"/>
        </w:rPr>
        <w:t xml:space="preserve">8. Официальным опубликованием (обнародованием) муниципального правового акта считается первая публикация его полного текста в печатном средстве массовой информации органов местного самоуправления городского поселения, или размещение на официальном сайте Палехского городского поселения в сети Интернет: </w:t>
      </w:r>
      <w:proofErr w:type="gramStart"/>
      <w:r w:rsidRPr="00856E05">
        <w:rPr>
          <w:rFonts w:ascii="Times New Roman" w:hAnsi="Times New Roman" w:cs="Times New Roman"/>
        </w:rPr>
        <w:t>е</w:t>
      </w:r>
      <w:proofErr w:type="gramEnd"/>
      <w:r w:rsidRPr="00856E05">
        <w:rPr>
          <w:rFonts w:ascii="Times New Roman" w:hAnsi="Times New Roman" w:cs="Times New Roman"/>
        </w:rPr>
        <w:t>-</w:t>
      </w:r>
      <w:r w:rsidRPr="00856E05">
        <w:rPr>
          <w:rFonts w:ascii="Times New Roman" w:hAnsi="Times New Roman" w:cs="Times New Roman"/>
          <w:lang w:val="en-US"/>
        </w:rPr>
        <w:t>mail</w:t>
      </w:r>
      <w:r w:rsidRPr="00856E05">
        <w:rPr>
          <w:rFonts w:ascii="Times New Roman" w:hAnsi="Times New Roman" w:cs="Times New Roman"/>
        </w:rPr>
        <w:t xml:space="preserve">: </w:t>
      </w:r>
      <w:hyperlink r:id="rId6" w:history="1">
        <w:r w:rsidRPr="00A82757">
          <w:rPr>
            <w:rStyle w:val="a3"/>
            <w:rFonts w:ascii="Times New Roman" w:hAnsi="Times New Roman" w:cs="Times New Roman"/>
            <w:color w:val="auto"/>
            <w:u w:val="none"/>
          </w:rPr>
          <w:t>poselok</w:t>
        </w:r>
        <w:r w:rsidRPr="00A8275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paleh</w:t>
        </w:r>
        <w:r w:rsidRPr="00A82757">
          <w:rPr>
            <w:rStyle w:val="a3"/>
            <w:rFonts w:ascii="Times New Roman" w:hAnsi="Times New Roman" w:cs="Times New Roman"/>
            <w:color w:val="auto"/>
            <w:u w:val="none"/>
          </w:rPr>
          <w:t>@yandex.ru.»</w:t>
        </w:r>
      </w:hyperlink>
      <w:r w:rsidRPr="00A82757">
        <w:rPr>
          <w:rFonts w:ascii="Times New Roman" w:hAnsi="Times New Roman" w:cs="Times New Roman"/>
        </w:rPr>
        <w:t>.</w:t>
      </w:r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</w:p>
    <w:p w:rsidR="00415B66" w:rsidRPr="00856E05" w:rsidRDefault="00415B66" w:rsidP="00415B66">
      <w:pPr>
        <w:ind w:firstLine="540"/>
        <w:rPr>
          <w:rFonts w:ascii="Times New Roman" w:hAnsi="Times New Roman" w:cs="Times New Roman"/>
          <w:b/>
        </w:rPr>
      </w:pPr>
      <w:r w:rsidRPr="00856E05">
        <w:rPr>
          <w:rFonts w:ascii="Times New Roman" w:hAnsi="Times New Roman" w:cs="Times New Roman"/>
          <w:b/>
        </w:rPr>
        <w:t>11. Статью 55 изложить в новой редакции: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«1. Уставом Палехского городского поселения определяется: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1) наименование муниципального образования;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2) перечень вопросов местного значения;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4) структура и порядок формирования органов местного самоуправления;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5) наименования и полномочия выборных и иных органов местного самоуправления, должностных лиц местного самоуправления;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7) срок полномочий представительного органа муниципального образования (Совета Палехского городского поселения),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  населением   выборных   должностных    лиц   местного    самоуправления, 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9) 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513973">
        <w:rPr>
          <w:rFonts w:ascii="Times New Roman" w:hAnsi="Times New Roman" w:cs="Times New Roman"/>
        </w:rPr>
        <w:t>контроля за</w:t>
      </w:r>
      <w:proofErr w:type="gramEnd"/>
      <w:r w:rsidRPr="00513973">
        <w:rPr>
          <w:rFonts w:ascii="Times New Roman" w:hAnsi="Times New Roman" w:cs="Times New Roman"/>
        </w:rPr>
        <w:t xml:space="preserve"> его исполнением, составления и утверждения отчета об исполнении местного бюджета в соответствии с Бюджетным </w:t>
      </w:r>
      <w:hyperlink r:id="rId7" w:history="1">
        <w:r w:rsidRPr="00513973">
          <w:rPr>
            <w:rFonts w:ascii="Times New Roman" w:hAnsi="Times New Roman" w:cs="Times New Roman"/>
          </w:rPr>
          <w:t>кодексом</w:t>
        </w:r>
      </w:hyperlink>
      <w:r w:rsidRPr="00513973">
        <w:rPr>
          <w:rFonts w:ascii="Times New Roman" w:hAnsi="Times New Roman" w:cs="Times New Roman"/>
        </w:rPr>
        <w:t xml:space="preserve"> Российской Федерации;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10) порядок внесения изменений и дополнений в устав муниципального образования.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2. Уставом регулируются иные вопросы организации местного самоуправления в соответствии с федеральными законами и законами Ивановской области.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3. Устав принимается представительным органом муниципального образования – Советом Палехского городского поселения.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4. Проект Устава, проект муниципального правового акта о внесении изменений и дополнений в устав не </w:t>
      </w:r>
      <w:proofErr w:type="gramStart"/>
      <w:r w:rsidRPr="00513973">
        <w:rPr>
          <w:rFonts w:ascii="Times New Roman" w:hAnsi="Times New Roman" w:cs="Times New Roman"/>
        </w:rPr>
        <w:t>позднее</w:t>
      </w:r>
      <w:proofErr w:type="gramEnd"/>
      <w:r w:rsidRPr="00513973">
        <w:rPr>
          <w:rFonts w:ascii="Times New Roman" w:hAnsi="Times New Roman" w:cs="Times New Roman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подлежат официальному обнародованию с одновременным обнародованием установленного Советом Палехского городского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513973">
        <w:rPr>
          <w:rFonts w:ascii="Times New Roman" w:hAnsi="Times New Roman" w:cs="Times New Roman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Ивановской области в целях приведения данного устава в соответствие с этими нормативными</w:t>
      </w:r>
      <w:proofErr w:type="gramEnd"/>
      <w:r w:rsidRPr="00513973">
        <w:rPr>
          <w:rFonts w:ascii="Times New Roman" w:hAnsi="Times New Roman" w:cs="Times New Roman"/>
        </w:rPr>
        <w:t xml:space="preserve"> правовыми актами.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EB4933">
        <w:rPr>
          <w:color w:val="FF0000"/>
          <w:sz w:val="26"/>
          <w:szCs w:val="26"/>
        </w:rPr>
        <w:t xml:space="preserve"> </w:t>
      </w:r>
      <w:r w:rsidRPr="00513973">
        <w:rPr>
          <w:rFonts w:ascii="Times New Roman" w:hAnsi="Times New Roman" w:cs="Times New Roman"/>
        </w:rPr>
        <w:t>5. Устав,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Pr="00513973">
        <w:rPr>
          <w:rFonts w:ascii="Times New Roman" w:hAnsi="Times New Roman" w:cs="Times New Roman"/>
        </w:rPr>
        <w:t>,</w:t>
      </w:r>
      <w:proofErr w:type="gramEnd"/>
      <w:r w:rsidRPr="00513973">
        <w:rPr>
          <w:rFonts w:ascii="Times New Roman" w:hAnsi="Times New Roman" w:cs="Times New Roman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6. Устав,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8" w:history="1">
        <w:r w:rsidRPr="00513973">
          <w:rPr>
            <w:rFonts w:ascii="Times New Roman" w:hAnsi="Times New Roman" w:cs="Times New Roman"/>
          </w:rPr>
          <w:t>порядке</w:t>
        </w:r>
      </w:hyperlink>
      <w:r w:rsidRPr="00513973">
        <w:rPr>
          <w:rFonts w:ascii="Times New Roman" w:hAnsi="Times New Roman" w:cs="Times New Roman"/>
        </w:rPr>
        <w:t>, установленном федеральным законом. Основаниями для отказа в  государственной  регистрации  устава 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1) противоречие Устава, муниципального правового акта о внесении изменений и дополнений в устав </w:t>
      </w:r>
      <w:hyperlink r:id="rId9" w:history="1">
        <w:r w:rsidRPr="00513973">
          <w:rPr>
            <w:rFonts w:ascii="Times New Roman" w:hAnsi="Times New Roman" w:cs="Times New Roman"/>
          </w:rPr>
          <w:t>Конституции</w:t>
        </w:r>
      </w:hyperlink>
      <w:r w:rsidRPr="00513973">
        <w:rPr>
          <w:rFonts w:ascii="Times New Roman" w:hAnsi="Times New Roman" w:cs="Times New Roman"/>
        </w:rPr>
        <w:t xml:space="preserve"> Российской Федерации, федеральным законам, принимаемым в соответствии с ними конституциям (уставам) и законам Ивановской области;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3) наличие в уставе, муниципальном правовом акте о внесении изменений и дополнений в устав коррупциогенных факторов.</w:t>
      </w:r>
    </w:p>
    <w:p w:rsidR="00415B66" w:rsidRPr="00513973" w:rsidRDefault="00415B66" w:rsidP="00415B66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7. </w:t>
      </w:r>
      <w:proofErr w:type="gramStart"/>
      <w:r w:rsidRPr="00513973">
        <w:rPr>
          <w:rFonts w:ascii="Times New Roman" w:hAnsi="Times New Roman" w:cs="Times New Roman"/>
        </w:rPr>
        <w:t>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</w:t>
      </w:r>
      <w:proofErr w:type="gramEnd"/>
      <w:r w:rsidRPr="00513973">
        <w:rPr>
          <w:rFonts w:ascii="Times New Roman" w:hAnsi="Times New Roman" w:cs="Times New Roman"/>
        </w:rPr>
        <w:t xml:space="preserve"> образований, а также в судебном порядке.</w:t>
      </w:r>
    </w:p>
    <w:p w:rsidR="00415B66" w:rsidRPr="002949C6" w:rsidRDefault="00415B66" w:rsidP="00415B66">
      <w:pPr>
        <w:ind w:firstLine="540"/>
        <w:rPr>
          <w:rFonts w:ascii="Times New Roman" w:hAnsi="Times New Roman" w:cs="Times New Roman"/>
        </w:rPr>
      </w:pPr>
      <w:bookmarkStart w:id="5" w:name="Par32"/>
      <w:bookmarkEnd w:id="5"/>
      <w:r w:rsidRPr="002949C6">
        <w:rPr>
          <w:rFonts w:ascii="Times New Roman" w:hAnsi="Times New Roman" w:cs="Times New Roman"/>
        </w:rPr>
        <w:t xml:space="preserve"> 8. Устав, муниципальный правовой акт о внесении изменений и дополнений в устав </w:t>
      </w:r>
      <w:r w:rsidRPr="002949C6">
        <w:rPr>
          <w:rFonts w:ascii="Times New Roman" w:hAnsi="Times New Roman" w:cs="Times New Roman"/>
        </w:rPr>
        <w:lastRenderedPageBreak/>
        <w:t xml:space="preserve">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обнародования. </w:t>
      </w:r>
      <w:proofErr w:type="gramStart"/>
      <w:r w:rsidRPr="002949C6">
        <w:rPr>
          <w:rFonts w:ascii="Times New Roman" w:hAnsi="Times New Roman" w:cs="Times New Roman"/>
        </w:rPr>
        <w:t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415B66" w:rsidRPr="002949C6" w:rsidRDefault="00415B66" w:rsidP="00415B66">
      <w:pPr>
        <w:ind w:firstLine="540"/>
        <w:rPr>
          <w:rFonts w:ascii="Times New Roman" w:hAnsi="Times New Roman" w:cs="Times New Roman"/>
        </w:rPr>
      </w:pPr>
      <w:proofErr w:type="gramStart"/>
      <w:r w:rsidRPr="002949C6">
        <w:rPr>
          <w:rFonts w:ascii="Times New Roman" w:hAnsi="Times New Roman" w:cs="Times New Roman"/>
        </w:rP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  <w:proofErr w:type="gramEnd"/>
    </w:p>
    <w:p w:rsidR="00415B66" w:rsidRPr="002949C6" w:rsidRDefault="00415B66" w:rsidP="00415B66">
      <w:pPr>
        <w:ind w:firstLine="540"/>
        <w:rPr>
          <w:rFonts w:ascii="Times New Roman" w:hAnsi="Times New Roman" w:cs="Times New Roman"/>
        </w:rPr>
      </w:pPr>
      <w:r w:rsidRPr="002949C6">
        <w:rPr>
          <w:rFonts w:ascii="Times New Roman" w:hAnsi="Times New Roman" w:cs="Times New Roman"/>
        </w:rPr>
        <w:t xml:space="preserve"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Par32" w:history="1">
        <w:r w:rsidRPr="002949C6">
          <w:rPr>
            <w:rFonts w:ascii="Times New Roman" w:hAnsi="Times New Roman" w:cs="Times New Roman"/>
          </w:rPr>
          <w:t>абзацем первым</w:t>
        </w:r>
      </w:hyperlink>
      <w:r w:rsidRPr="002949C6">
        <w:rPr>
          <w:rFonts w:ascii="Times New Roman" w:hAnsi="Times New Roman" w:cs="Times New Roman"/>
        </w:rPr>
        <w:t xml:space="preserve"> настоящей части.</w:t>
      </w:r>
    </w:p>
    <w:p w:rsidR="00415B66" w:rsidRPr="002949C6" w:rsidRDefault="00415B66" w:rsidP="00415B66">
      <w:pPr>
        <w:ind w:firstLine="540"/>
        <w:rPr>
          <w:rFonts w:ascii="Times New Roman" w:hAnsi="Times New Roman" w:cs="Times New Roman"/>
        </w:rPr>
      </w:pPr>
      <w:r w:rsidRPr="002949C6">
        <w:rPr>
          <w:rFonts w:ascii="Times New Roman" w:hAnsi="Times New Roman" w:cs="Times New Roman"/>
        </w:rPr>
        <w:t xml:space="preserve"> 9. Приведение устава муниципального образования в соответствие с федеральным законом, законом Ивановской области осуществляется в установленный этими законодательными актами срок. В случае</w:t>
      </w:r>
      <w:proofErr w:type="gramStart"/>
      <w:r w:rsidRPr="002949C6">
        <w:rPr>
          <w:rFonts w:ascii="Times New Roman" w:hAnsi="Times New Roman" w:cs="Times New Roman"/>
        </w:rPr>
        <w:t>,</w:t>
      </w:r>
      <w:proofErr w:type="gramEnd"/>
      <w:r w:rsidRPr="002949C6">
        <w:rPr>
          <w:rFonts w:ascii="Times New Roman" w:hAnsi="Times New Roman" w:cs="Times New Roman"/>
        </w:rPr>
        <w:t xml:space="preserve"> если федеральным законом, законом субъекта Российской Федерации указанный срок не установлен, срок    приведения    устава     муниципального   образования    в    соответствие    с </w:t>
      </w:r>
    </w:p>
    <w:p w:rsidR="00415B66" w:rsidRPr="007A693A" w:rsidRDefault="00415B66" w:rsidP="00415B66">
      <w:pPr>
        <w:rPr>
          <w:rFonts w:ascii="Times New Roman" w:hAnsi="Times New Roman" w:cs="Times New Roman"/>
        </w:rPr>
      </w:pPr>
      <w:proofErr w:type="gramStart"/>
      <w:r w:rsidRPr="002949C6">
        <w:rPr>
          <w:rFonts w:ascii="Times New Roman" w:hAnsi="Times New Roman" w:cs="Times New Roman"/>
        </w:rPr>
        <w:t>федеральным законом, законом Ивановской области определяется с учетом даты вступления в силу соответствующего федерального закона, закона Ивановской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</w:t>
      </w:r>
      <w:proofErr w:type="gramEnd"/>
      <w:r w:rsidRPr="002949C6">
        <w:rPr>
          <w:rFonts w:ascii="Times New Roman" w:hAnsi="Times New Roman" w:cs="Times New Roman"/>
        </w:rPr>
        <w:t xml:space="preserve"> правового акта и, как правило, не должен превышать шесть месяцев</w:t>
      </w:r>
      <w:proofErr w:type="gramStart"/>
      <w:r w:rsidRPr="002949C6">
        <w:rPr>
          <w:rFonts w:ascii="Times New Roman" w:hAnsi="Times New Roman" w:cs="Times New Roman"/>
        </w:rPr>
        <w:t>.»</w:t>
      </w:r>
      <w:proofErr w:type="gramEnd"/>
    </w:p>
    <w:p w:rsidR="00415B66" w:rsidRDefault="00415B66" w:rsidP="00415B66">
      <w:pPr>
        <w:ind w:firstLine="540"/>
        <w:rPr>
          <w:rFonts w:ascii="Times New Roman" w:hAnsi="Times New Roman" w:cs="Times New Roman"/>
        </w:rPr>
      </w:pPr>
    </w:p>
    <w:p w:rsidR="00415B66" w:rsidRPr="00726D3A" w:rsidRDefault="00415B66" w:rsidP="00415B66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12. </w:t>
      </w:r>
      <w:r w:rsidRPr="00726D3A">
        <w:rPr>
          <w:rFonts w:ascii="Times New Roman" w:hAnsi="Times New Roman" w:cs="Times New Roman"/>
        </w:rPr>
        <w:t xml:space="preserve">Везде, где по тексту встречается </w:t>
      </w:r>
      <w:r>
        <w:rPr>
          <w:rFonts w:ascii="Times New Roman" w:hAnsi="Times New Roman" w:cs="Times New Roman"/>
        </w:rPr>
        <w:t xml:space="preserve">словосочетание </w:t>
      </w:r>
      <w:r w:rsidRPr="00726D3A">
        <w:rPr>
          <w:rFonts w:ascii="Times New Roman" w:hAnsi="Times New Roman" w:cs="Times New Roman"/>
        </w:rPr>
        <w:t>«Глава Администрации Палехского муниципального района</w:t>
      </w:r>
      <w:r>
        <w:rPr>
          <w:rFonts w:ascii="Times New Roman" w:hAnsi="Times New Roman" w:cs="Times New Roman"/>
        </w:rPr>
        <w:t xml:space="preserve">»,  изменить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«Глава Палехского муниципального района»</w:t>
      </w:r>
    </w:p>
    <w:p w:rsidR="00415B66" w:rsidRDefault="00415B66" w:rsidP="00415B66">
      <w:pPr>
        <w:ind w:firstLine="540"/>
        <w:rPr>
          <w:rFonts w:ascii="Times New Roman" w:hAnsi="Times New Roman" w:cs="Times New Roman"/>
          <w:b/>
          <w:bCs/>
        </w:rPr>
      </w:pPr>
    </w:p>
    <w:p w:rsidR="00415B66" w:rsidRDefault="00415B66" w:rsidP="00415B66">
      <w:pPr>
        <w:ind w:firstLine="540"/>
        <w:rPr>
          <w:rFonts w:ascii="Times New Roman" w:hAnsi="Times New Roman" w:cs="Times New Roman"/>
          <w:b/>
          <w:bCs/>
        </w:rPr>
      </w:pPr>
    </w:p>
    <w:p w:rsidR="00415B66" w:rsidRPr="00483E71" w:rsidRDefault="00415B66" w:rsidP="00415B66">
      <w:pPr>
        <w:ind w:firstLine="540"/>
        <w:rPr>
          <w:rFonts w:ascii="Times New Roman" w:hAnsi="Times New Roman" w:cs="Times New Roman"/>
          <w:b/>
          <w:bCs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3B11D8" w:rsidRDefault="003B11D8"/>
    <w:sectPr w:rsidR="003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11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5037C"/>
    <w:rsid w:val="0005296C"/>
    <w:rsid w:val="0005781B"/>
    <w:rsid w:val="000619E3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0707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520AF"/>
    <w:rsid w:val="00352572"/>
    <w:rsid w:val="00353BA3"/>
    <w:rsid w:val="00357B6E"/>
    <w:rsid w:val="00361027"/>
    <w:rsid w:val="00363E10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5B66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7196"/>
    <w:rsid w:val="00471D5B"/>
    <w:rsid w:val="00472FB2"/>
    <w:rsid w:val="00480580"/>
    <w:rsid w:val="004A5D42"/>
    <w:rsid w:val="004A68A2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600F9"/>
    <w:rsid w:val="0076258B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25B0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2219E"/>
    <w:rsid w:val="00925BE7"/>
    <w:rsid w:val="009374A6"/>
    <w:rsid w:val="00951BF7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67A"/>
    <w:rsid w:val="00A56AA8"/>
    <w:rsid w:val="00A573FB"/>
    <w:rsid w:val="00A73853"/>
    <w:rsid w:val="00A75BAB"/>
    <w:rsid w:val="00A82757"/>
    <w:rsid w:val="00A847A4"/>
    <w:rsid w:val="00A936E0"/>
    <w:rsid w:val="00A96564"/>
    <w:rsid w:val="00AA1ABE"/>
    <w:rsid w:val="00AA4CE7"/>
    <w:rsid w:val="00AA6946"/>
    <w:rsid w:val="00AB06C2"/>
    <w:rsid w:val="00AB7963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12B4A"/>
    <w:rsid w:val="00C1382C"/>
    <w:rsid w:val="00C15494"/>
    <w:rsid w:val="00C156F6"/>
    <w:rsid w:val="00C22337"/>
    <w:rsid w:val="00C30278"/>
    <w:rsid w:val="00C36234"/>
    <w:rsid w:val="00C36DAA"/>
    <w:rsid w:val="00C370DC"/>
    <w:rsid w:val="00C3717D"/>
    <w:rsid w:val="00C3764D"/>
    <w:rsid w:val="00C50E11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E10C94"/>
    <w:rsid w:val="00E124BA"/>
    <w:rsid w:val="00E1737C"/>
    <w:rsid w:val="00E3461F"/>
    <w:rsid w:val="00E34634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7200"/>
    <w:rsid w:val="00EB4DAB"/>
    <w:rsid w:val="00EB7862"/>
    <w:rsid w:val="00ED37EB"/>
    <w:rsid w:val="00ED47E5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415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41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9C4A77E288CCA26C299A5D92CA1CDA262A63F274CE366F94624F8FCaF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9C4A77E288CCA26C299A5D92CA1CDA160A03F224BE366F94624F8FCaFu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elokpaleh@yandex.ru.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D37D01A5E6931540A7449FC2022F104F5B75DB8DE4D478121E79k8j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9C4A77E288CCA26C299A5D92CA1CDA168A0332C18B464A8132AaF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2053</Words>
  <Characters>11705</Characters>
  <Application>Microsoft Office Word</Application>
  <DocSecurity>0</DocSecurity>
  <Lines>97</Lines>
  <Paragraphs>27</Paragraphs>
  <ScaleCrop>false</ScaleCrop>
  <Company>Палехская гор. администрация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2017-05-31T05:06:00Z</cp:lastPrinted>
  <dcterms:created xsi:type="dcterms:W3CDTF">2017-04-20T05:33:00Z</dcterms:created>
  <dcterms:modified xsi:type="dcterms:W3CDTF">2017-05-31T05:07:00Z</dcterms:modified>
</cp:coreProperties>
</file>